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BA0BB6">
        <w:tc>
          <w:tcPr>
            <w:tcW w:w="5670" w:type="dxa"/>
          </w:tcPr>
          <w:p w14:paraId="47F3FA14" w14:textId="77777777" w:rsidR="00666BDD" w:rsidRDefault="00666BDD" w:rsidP="00BA0B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F3F89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2717E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Сварочные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338F50EE" w:rsidR="00D83E4E" w:rsidRPr="00D83E4E" w:rsidRDefault="0052717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2717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</w:t>
          </w:r>
          <w:r w:rsidR="001F5DD1">
            <w:rPr>
              <w:rFonts w:ascii="Times New Roman" w:eastAsia="Arial Unicode MS" w:hAnsi="Times New Roman" w:cs="Times New Roman"/>
              <w:sz w:val="36"/>
              <w:szCs w:val="36"/>
            </w:rPr>
            <w:t>в Рязанской области</w:t>
          </w:r>
          <w:r w:rsidR="001F5DD1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  <w:r w:rsidR="001F5DD1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</w:p>
        <w:p w14:paraId="7D975935" w14:textId="07C379DD" w:rsidR="00334165" w:rsidRPr="00A204BB" w:rsidRDefault="001A0A4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bookmarkStart w:id="0" w:name="_GoBack" w:displacedByCustomXml="next"/>
        <w:bookmarkEnd w:id="0" w:displacedByCustomXml="next"/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ED173DD" w:rsidR="009B18A2" w:rsidRDefault="001F5DD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u w:val="single"/>
          <w:lang w:bidi="en-US"/>
        </w:rPr>
        <w:t xml:space="preserve">Рязань, </w:t>
      </w:r>
      <w:r w:rsidR="0052717E">
        <w:rPr>
          <w:rFonts w:ascii="Times New Roman" w:hAnsi="Times New Roman" w:cs="Times New Roman"/>
          <w:u w:val="single"/>
          <w:lang w:bidi="en-US"/>
        </w:rPr>
        <w:t>202</w:t>
      </w:r>
      <w:r>
        <w:rPr>
          <w:rFonts w:ascii="Times New Roman" w:hAnsi="Times New Roman" w:cs="Times New Roman"/>
          <w:u w:val="single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8658044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14:paraId="6480C284" w14:textId="524ABF0F" w:rsidR="00731806" w:rsidRDefault="00731806">
          <w:pPr>
            <w:pStyle w:val="afb"/>
          </w:pPr>
        </w:p>
        <w:p w14:paraId="75833976" w14:textId="64C2A387" w:rsidR="00731806" w:rsidRPr="00731806" w:rsidRDefault="00731806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r w:rsidRPr="00731806">
            <w:rPr>
              <w:rFonts w:ascii="Times New Roman" w:hAnsi="Times New Roman"/>
              <w:szCs w:val="24"/>
            </w:rPr>
            <w:fldChar w:fldCharType="begin"/>
          </w:r>
          <w:r w:rsidRPr="00731806">
            <w:rPr>
              <w:rFonts w:ascii="Times New Roman" w:hAnsi="Times New Roman"/>
              <w:szCs w:val="24"/>
            </w:rPr>
            <w:instrText xml:space="preserve"> TOC \o "1-3" \h \z \u </w:instrText>
          </w:r>
          <w:r w:rsidRPr="00731806">
            <w:rPr>
              <w:rFonts w:ascii="Times New Roman" w:hAnsi="Times New Roman"/>
              <w:szCs w:val="24"/>
            </w:rPr>
            <w:fldChar w:fldCharType="separate"/>
          </w:r>
          <w:hyperlink w:anchor="_Toc150461843" w:history="1">
            <w:r w:rsidRPr="00731806">
              <w:rPr>
                <w:rStyle w:val="ae"/>
                <w:rFonts w:ascii="Times New Roman" w:hAnsi="Times New Roman"/>
                <w:noProof/>
                <w:szCs w:val="24"/>
              </w:rPr>
              <w:t>1. ОСНОВНЫЕ ТРЕБОВАНИЯ КОМПЕТЕНЦИИ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_Toc150461843 \h </w:instrTex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6404D24" w14:textId="4FD49AEA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4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_Toc150461844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C3FDC" w14:textId="216EE853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5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«Сварочные технологии»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_Toc150461845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AB656" w14:textId="6C8EFAB6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6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_Toc150461846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11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1CBCC" w14:textId="42970342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7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_Toc150461847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11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420AF" w14:textId="5747B072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8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_Toc150461848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12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6AFAB" w14:textId="2F07BFFB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9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1.5.1. Разработка/выбор конкурсного задания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_Toc150461849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12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5E01A5" w14:textId="1B901E9E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0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_Toc150461850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1FE92" w14:textId="4EA45AFD" w:rsidR="00731806" w:rsidRPr="00731806" w:rsidRDefault="001A0A41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1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_Toc150461851 \h </w:instrTex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17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53FE289" w14:textId="4187A9BC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2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_Toc150461852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24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25DC9" w14:textId="424B4DB5" w:rsidR="00731806" w:rsidRPr="00731806" w:rsidRDefault="001A0A41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3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2.2.</w:t>
            </w:r>
            <w:r w:rsidR="00731806" w:rsidRPr="00731806">
              <w:rPr>
                <w:rStyle w:val="ae"/>
                <w:i/>
                <w:noProof/>
                <w:sz w:val="24"/>
                <w:szCs w:val="24"/>
              </w:rPr>
              <w:t xml:space="preserve"> </w:t>
            </w:r>
            <w:r w:rsidR="00731806" w:rsidRPr="00731806">
              <w:rPr>
                <w:rStyle w:val="ae"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_Toc150461853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25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4D4D0" w14:textId="7D3EBDEB" w:rsidR="00731806" w:rsidRPr="00731806" w:rsidRDefault="001A0A41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4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3. П</w:t>
            </w:r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РИЛОЖЕНИЯ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_Toc150461854 \h </w:instrTex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26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AB338A4" w14:textId="20303C3A" w:rsidR="00731806" w:rsidRPr="00731806" w:rsidRDefault="00731806" w:rsidP="00731806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3180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8FAF57" w14:textId="77777777" w:rsidR="00731806" w:rsidRPr="00A204BB" w:rsidRDefault="00731806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A38FD2E" w14:textId="2FF525DC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(111 ММА)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ручная дуговая сварка плавящимся покрытым электродом</w:t>
      </w:r>
    </w:p>
    <w:p w14:paraId="3DD3B734" w14:textId="7EF17B37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РАД 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(141 </w:t>
      </w:r>
      <w:r w:rsidR="00F3619B">
        <w:rPr>
          <w:rFonts w:ascii="Times New Roman" w:hAnsi="Times New Roman"/>
          <w:bCs/>
          <w:i/>
          <w:sz w:val="28"/>
          <w:szCs w:val="28"/>
          <w:lang w:val="en-US" w:eastAsia="ru-RU"/>
        </w:rPr>
        <w:t>TIG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 ручная дуговая сварка неплавящимся электродом в среде защитного газа</w:t>
      </w:r>
    </w:p>
    <w:p w14:paraId="464B6DFF" w14:textId="7C7F27DB" w:rsidR="00FB3492" w:rsidRDefault="0052717E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МП (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135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MIG/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MAG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ч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астично механизированная сварка (наплавка) плавлением проволокой сплошного сечения в среде защитного газа и их смесей</w:t>
      </w:r>
    </w:p>
    <w:p w14:paraId="794D84C4" w14:textId="732F6242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КЗ – конкурсное задание</w:t>
      </w:r>
    </w:p>
    <w:p w14:paraId="075F967B" w14:textId="5A563FF4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ИЛ – инфраструктурный лист</w:t>
      </w:r>
    </w:p>
    <w:p w14:paraId="39E06A67" w14:textId="21AE4935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3B31D3" w14:textId="5F2C2201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ПЗ – план застройки площадки компетенции</w:t>
      </w:r>
    </w:p>
    <w:p w14:paraId="0C4A14EA" w14:textId="7028D645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ЛИК – личные инструменты конкурсанта</w:t>
      </w:r>
    </w:p>
    <w:p w14:paraId="06E7F7F7" w14:textId="1E4E276E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r w:rsidR="0052717E"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требования компетенции</w:t>
      </w:r>
    </w:p>
    <w:p w14:paraId="5F39BA2C" w14:textId="2B0FFBE6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ВИК – визуальный и измерительный контроль </w:t>
      </w:r>
    </w:p>
    <w:p w14:paraId="0E0B5073" w14:textId="63297079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. РК – разрушающий контроль</w:t>
      </w:r>
    </w:p>
    <w:p w14:paraId="5C0F3B8B" w14:textId="1E98221F" w:rsidR="0052717E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ГИ – 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гидравлические испытания</w:t>
      </w:r>
    </w:p>
    <w:p w14:paraId="336426A8" w14:textId="2619E62F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13. РГК – рентгенографический контроль</w:t>
      </w:r>
      <w:r w:rsidRP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сварных соединений</w:t>
      </w:r>
    </w:p>
    <w:p w14:paraId="4AA06460" w14:textId="6E83BB91" w:rsidR="009B2B15" w:rsidRPr="00B77381" w:rsidRDefault="009B2B15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14. КСС – контрольное сварное соединение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bookmarkStart w:id="3" w:name="_Toc15046184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  <w:bookmarkEnd w:id="3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4" w:name="_Toc142037184"/>
      <w:bookmarkStart w:id="5" w:name="_Toc15046184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4"/>
      <w:bookmarkEnd w:id="5"/>
    </w:p>
    <w:p w14:paraId="1EC3C524" w14:textId="334620D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B77381">
        <w:rPr>
          <w:rFonts w:ascii="Times New Roman" w:hAnsi="Times New Roman" w:cs="Times New Roman"/>
          <w:sz w:val="28"/>
          <w:szCs w:val="28"/>
        </w:rPr>
        <w:t>«Сварочные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6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2F12B3D6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B77381">
        <w:rPr>
          <w:rFonts w:ascii="Times New Roman" w:hAnsi="Times New Roman" w:cs="Times New Roman"/>
          <w:sz w:val="28"/>
          <w:szCs w:val="28"/>
        </w:rPr>
        <w:t>оквалифицированных специалистов/</w:t>
      </w:r>
      <w:r w:rsidR="009E37D3">
        <w:rPr>
          <w:rFonts w:ascii="Times New Roman" w:hAnsi="Times New Roman" w:cs="Times New Roman"/>
          <w:sz w:val="28"/>
          <w:szCs w:val="28"/>
        </w:rPr>
        <w:t>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D6449A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7" w:name="_Toc78885652"/>
      <w:bookmarkStart w:id="8" w:name="_Toc142037185"/>
      <w:bookmarkStart w:id="9" w:name="_Toc15046184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7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</w:t>
      </w:r>
      <w:r w:rsidR="00B77381">
        <w:rPr>
          <w:rFonts w:ascii="Times New Roman" w:hAnsi="Times New Roman"/>
          <w:sz w:val="24"/>
        </w:rPr>
        <w:t>АЛИСТА ПО КОМПЕТЕНЦИИ «СВАРОЧНЫЕ ТЕХНОЛОГИИ</w:t>
      </w:r>
      <w:r w:rsidRPr="00D83E4E">
        <w:rPr>
          <w:rFonts w:ascii="Times New Roman" w:hAnsi="Times New Roman"/>
          <w:sz w:val="24"/>
        </w:rPr>
        <w:t>»</w:t>
      </w:r>
      <w:bookmarkEnd w:id="8"/>
      <w:bookmarkEnd w:id="9"/>
    </w:p>
    <w:p w14:paraId="1D7BF307" w14:textId="153882B2" w:rsidR="00C56A9B" w:rsidRPr="00A3395D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3395D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A3395D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A3395D">
        <w:trPr>
          <w:jc w:val="center"/>
        </w:trPr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255880B" w:rsidR="00764773" w:rsidRPr="00E048EF" w:rsidRDefault="00B77381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020F6B87" w:rsidR="00764773" w:rsidRPr="00E048EF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0545" w:rsidRPr="003732A7" w14:paraId="25C92B0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18C8908E"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36BE809" w14:textId="3BA876D9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тандарты и законодательство, в области охраны труда, техники безопасности и гигиены в сварочной отрасли;</w:t>
            </w:r>
          </w:p>
          <w:p w14:paraId="3DB18394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14:paraId="5E118FB1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использование средств защиты, связанных со специфическими или опасными задачами;</w:t>
            </w:r>
          </w:p>
          <w:p w14:paraId="62C26BB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 и данные по безопасности, предоставленные производителями;</w:t>
            </w:r>
          </w:p>
          <w:p w14:paraId="57AB3354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14:paraId="5DDD144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математические операции и преобразование величин;</w:t>
            </w:r>
          </w:p>
          <w:p w14:paraId="10DDAF26" w14:textId="055FBDD1"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Геометрические принципы, технологии и расчеты.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188748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F7ABEB2"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2F57E5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безопасность труда по отношению к себе и окружающим;</w:t>
            </w:r>
          </w:p>
          <w:p w14:paraId="2EFCBFED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Выбирать, применять и обслуживать средства индивидуальной защиты в соответствии с требованиями;</w:t>
            </w:r>
          </w:p>
          <w:p w14:paraId="315BA54A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14:paraId="23E0D895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последовательность выполнения производственных операций (процессов);</w:t>
            </w:r>
          </w:p>
          <w:p w14:paraId="03E197A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габаритные размеры и идентифицировать сварочные обозначения;</w:t>
            </w:r>
          </w:p>
          <w:p w14:paraId="0083E57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Следовать инструкциям безопасности производителей оборудования, инструмента и материалов;</w:t>
            </w:r>
          </w:p>
          <w:p w14:paraId="5F06F37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Поддерживать чистоту и порядок на рабочем месте;</w:t>
            </w:r>
          </w:p>
          <w:p w14:paraId="2C196CFE" w14:textId="28B762B8"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работу в согласованные сроки.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14:paraId="79B2A6B6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AE35BA6" w:rsidR="00E048EF" w:rsidRPr="00F3619B" w:rsidRDefault="00E048EF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подготовки и сборки, сварочные 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34B1048" w:rsidR="00E048EF" w:rsidRPr="00F3619B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48EF" w:rsidRPr="003732A7" w14:paraId="473F0D5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A4ED26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CF5A01" w14:textId="77777777" w:rsidR="00E048EF" w:rsidRPr="00F3619B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3ABCC862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Сборочные и сварочные(рабочие) чертежи;</w:t>
            </w:r>
          </w:p>
          <w:p w14:paraId="7760205B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и символы на чертежах ГОСТ,</w:t>
            </w:r>
          </w:p>
          <w:p w14:paraId="3DC62B36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пространственных положений сварных швов;</w:t>
            </w:r>
          </w:p>
          <w:p w14:paraId="76747CAC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Технические термины, используемые в чертежах;</w:t>
            </w:r>
          </w:p>
          <w:p w14:paraId="6DDFCC51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Классификацию, назначение и способы применения сварочных расходных материалов, в том числе:</w:t>
            </w:r>
          </w:p>
          <w:p w14:paraId="4B70CE68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кодировку и обозначения электродов, сварочных прутков, сварочной проволоки их диаметры и применение,</w:t>
            </w:r>
          </w:p>
          <w:p w14:paraId="41AB467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виды газов, газовых смесей и их применение,</w:t>
            </w:r>
          </w:p>
          <w:p w14:paraId="62BA550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подготовку сварочных материалов перед сваркой.</w:t>
            </w:r>
          </w:p>
          <w:p w14:paraId="215C2683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14:paraId="673E41EF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Факторы, влияющие на формирование сварного шва:</w:t>
            </w:r>
          </w:p>
          <w:p w14:paraId="5A745F90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14:paraId="3D830D2D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14:paraId="679D4678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пространственное положение сварного шва;</w:t>
            </w:r>
          </w:p>
          <w:p w14:paraId="17A5629B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свойства свариваемого материала;</w:t>
            </w:r>
          </w:p>
          <w:p w14:paraId="3EC4953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толщина и форма деталей;</w:t>
            </w:r>
          </w:p>
          <w:p w14:paraId="496E9085" w14:textId="77777777" w:rsid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диаметр присадочного материала и скорость его подачи.</w:t>
            </w:r>
          </w:p>
          <w:p w14:paraId="3663D31F" w14:textId="591D87BA" w:rsid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14:paraId="2EA72128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подготовки кромок в соответствии с конструкцией шва, толщиной и свойствами металла;</w:t>
            </w:r>
          </w:p>
          <w:p w14:paraId="5CAFCDA7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14:paraId="5F715C81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Механические и физические свойства:</w:t>
            </w:r>
          </w:p>
          <w:p w14:paraId="1AF69CBA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углеродистой стали;</w:t>
            </w:r>
          </w:p>
          <w:p w14:paraId="01E75993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аустенитной</w:t>
            </w:r>
            <w:proofErr w:type="spellEnd"/>
            <w:r w:rsidRPr="00E048EF">
              <w:rPr>
                <w:rFonts w:ascii="Times New Roman" w:hAnsi="Times New Roman" w:cs="Times New Roman"/>
                <w:sz w:val="28"/>
                <w:szCs w:val="28"/>
              </w:rPr>
              <w:t xml:space="preserve"> высоколегированной стали;</w:t>
            </w:r>
          </w:p>
          <w:p w14:paraId="23641340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алюминия и его сплавов.</w:t>
            </w:r>
          </w:p>
          <w:p w14:paraId="51435698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Соответствие технологии сварки используемому материалу;</w:t>
            </w:r>
          </w:p>
          <w:p w14:paraId="1F5DD59E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подбора сварочных расходных материалов;</w:t>
            </w:r>
          </w:p>
          <w:p w14:paraId="6DD8E46A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хранение и обработка сварочных расходных материалов;</w:t>
            </w:r>
          </w:p>
          <w:p w14:paraId="34BFA46E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Терминологию, характеристики и безопасное использование защитных газов и их смесей;</w:t>
            </w:r>
          </w:p>
          <w:p w14:paraId="3713D56C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сварки на структуру материала;</w:t>
            </w:r>
          </w:p>
          <w:p w14:paraId="0EEF5253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 сборочных приспособлений и правила их применения;</w:t>
            </w:r>
          </w:p>
          <w:p w14:paraId="262AA4B8" w14:textId="0E35F593" w:rsidR="00E048EF" w:rsidRP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сборки на прихватках.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FDFF7C" w14:textId="77777777" w:rsidR="00E048EF" w:rsidRDefault="00E048EF" w:rsidP="00E0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14:paraId="486C6EA8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48BA60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F8FCE2" w14:textId="77777777" w:rsidR="00F3619B" w:rsidRPr="00F3619B" w:rsidRDefault="00F3619B" w:rsidP="00F3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7608A9F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интерпретировать сборочные и сварочные(рабочие) чертежи;</w:t>
            </w:r>
          </w:p>
          <w:p w14:paraId="456CC776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сборке.</w:t>
            </w:r>
          </w:p>
          <w:p w14:paraId="792CE131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14:paraId="49C8012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14:paraId="18E0DB7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силу тока;</w:t>
            </w:r>
          </w:p>
          <w:p w14:paraId="054FEA61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14:paraId="65DF3AAA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подачи и перемещения электрода;</w:t>
            </w:r>
          </w:p>
          <w:p w14:paraId="3FDA8B23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угол наклона электрода и присадочной проволоки;</w:t>
            </w:r>
          </w:p>
          <w:p w14:paraId="3E188F7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вид переноса металла в сварочной дуге.</w:t>
            </w:r>
          </w:p>
          <w:p w14:paraId="4F448239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Подготавливать кромки материала в соответствии со спецификациями и требованиями чертежей;</w:t>
            </w:r>
          </w:p>
          <w:p w14:paraId="1244B52D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14:paraId="70E74B79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материалы с учетом их механических и физических свойств;</w:t>
            </w:r>
          </w:p>
          <w:p w14:paraId="74474FC6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хранить расходные материалы с учетом назначения и требований безопасности;</w:t>
            </w:r>
          </w:p>
          <w:p w14:paraId="6ECC51A4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подготавливать материалы с учетом требований чертежа и спецификаций;</w:t>
            </w:r>
          </w:p>
          <w:p w14:paraId="6152C268" w14:textId="38335BD3" w:rsid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методы и приемы защиты зоны сварки от загрязнения;</w:t>
            </w:r>
          </w:p>
          <w:p w14:paraId="33BA867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Выбирать газы, используемые для защиты и </w:t>
            </w:r>
            <w:proofErr w:type="spellStart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поддува</w:t>
            </w:r>
            <w:proofErr w:type="spellEnd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C4BD5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элементов конструкций и деталей с применением сборочных приспособлений;</w:t>
            </w:r>
          </w:p>
          <w:p w14:paraId="379FE0EF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прихватку собранных элементов, производить ее зачистку и контроль;</w:t>
            </w:r>
          </w:p>
          <w:p w14:paraId="0B850B1E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межслойную зачистку материала под сварку;</w:t>
            </w:r>
          </w:p>
          <w:p w14:paraId="25567463" w14:textId="0A082CA8" w:rsidR="00F3619B" w:rsidRP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Сверять выполненные работы с требованиями чертежей, проверять </w:t>
            </w:r>
            <w:proofErr w:type="spellStart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соосность</w:t>
            </w:r>
            <w:proofErr w:type="spellEnd"/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, перпендикулярность и плоскостность на соответствие допускам.</w:t>
            </w:r>
          </w:p>
          <w:p w14:paraId="7922E3FE" w14:textId="69C50804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A916F6C" w14:textId="77777777" w:rsidR="00E048EF" w:rsidRPr="000244DA" w:rsidRDefault="00E048E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14:paraId="5134301B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97B6100" w:rsidR="00F3619B" w:rsidRPr="00F3619B" w:rsidRDefault="00F3619B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РД (111 ММА)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C5AA705" w:rsidR="00F3619B" w:rsidRPr="00F3619B" w:rsidRDefault="00F3619B" w:rsidP="00F3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D0545" w:rsidRPr="003732A7" w14:paraId="35C96A65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7EC0D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0BFA1A1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02A88C29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14:paraId="1715BF50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38591F4E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14:paraId="4E12C981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</w:p>
          <w:p w14:paraId="53B7CDDE" w14:textId="41C92F5B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D61A37A" w14:textId="77777777"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22623790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180A9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7E9FC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3F583AE5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14:paraId="36D82E92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1E7F668A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188D8B43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14:paraId="092435A0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D29FC03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14:paraId="5EB5E477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135A5ED4" w14:textId="030AA038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все функции сварочного оборудования по необходимости.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CF4B220" w14:textId="77777777"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14:paraId="1A753297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7835695" w:rsidR="00F3619B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МП (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135 MIG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/MAG)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925ADE3" w:rsidR="00F3619B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D0545" w:rsidRPr="003732A7" w14:paraId="53BE157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FEA9094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3C66A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E3B202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14:paraId="6D4E8D4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14:paraId="798FC844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1C02DE4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формирования обратного валика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сварного шва в стыковом одностороннем соединении, при любом его пространственном положении;</w:t>
            </w:r>
          </w:p>
          <w:p w14:paraId="351704B8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14:paraId="34B92E19" w14:textId="4F1CCB07"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F2A45A1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1DFE1FF3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DAE8E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DE42C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42B491F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</w:p>
          <w:p w14:paraId="2450FAD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51B2D2F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5454C3B8" w14:textId="5045AEFF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и стали во всех пространственных положениях (кроме вертикального шва, выполняемого в направлении сверху вниз).</w:t>
            </w:r>
          </w:p>
          <w:p w14:paraId="52E5503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2426CA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14:paraId="094EF805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038E62BE" w14:textId="358D97E2"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86ECEBF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6C23AF4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4277313"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РАД (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141) TIG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4EB0C72"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0545" w:rsidRPr="003732A7" w14:paraId="2C5669B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A4D0B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82ABE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0208E48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14:paraId="2A32F5D1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14:paraId="000D1B5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11DD8204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формирования обратного валика сварного шва в стыковом одностороннем соединении,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любом его пространственном положении;</w:t>
            </w:r>
          </w:p>
          <w:p w14:paraId="19E6D9D0" w14:textId="282EF2AB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968F6" w:rsidRPr="009D0545">
              <w:rPr>
                <w:rFonts w:ascii="Times New Roman" w:hAnsi="Times New Roman" w:cs="Times New Roman"/>
                <w:sz w:val="28"/>
                <w:szCs w:val="28"/>
              </w:rPr>
              <w:t>Способы,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83ECD4A" w14:textId="77777777"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7E7422D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5D7B8A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1C6D1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393263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14:paraId="4F2CD6E1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063C4E9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52A0541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углеродистой, высоколегированной стали, цветных металлов и их сплавов во всех пространственных</w:t>
            </w:r>
          </w:p>
          <w:p w14:paraId="6BC7EB7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Положениях (кроме вертикального шва, выполняемого в направлении сверху вниз);</w:t>
            </w:r>
          </w:p>
          <w:p w14:paraId="6FA256D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1EAE2C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14:paraId="6B0BCB2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6E590345" w14:textId="3E7E9574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7DF595D" w14:textId="77777777"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65513C28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0EA20FB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0ED1EF33"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работы, обеспечение качества и испытания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03571099"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D0545" w:rsidRPr="003732A7" w14:paraId="7A4ED073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0811C6" w14:textId="77777777" w:rsid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2397D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2E8574D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Стандарты и спецификации контроля качества сварного шва;</w:t>
            </w:r>
          </w:p>
          <w:p w14:paraId="50E126FD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терминологию контроля сварных соединений и конструкций согласно действующих стандартов;</w:t>
            </w:r>
          </w:p>
          <w:p w14:paraId="68A1968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и способы устранения наружных и внутренних дефектов сварных швов;</w:t>
            </w:r>
          </w:p>
          <w:p w14:paraId="1A193C2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процесса очистки свариваемого металла для повышения качества сварки;</w:t>
            </w:r>
          </w:p>
          <w:p w14:paraId="552535A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и методы неразрушающего и разрушающего контроля;</w:t>
            </w:r>
          </w:p>
          <w:p w14:paraId="009EC79B" w14:textId="0F872155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контрольных образцов для сертификации сварщика в соответствии с Российскими стандартами.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65C3449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3B7125B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3322234" w14:textId="77777777" w:rsidR="009D0545" w:rsidRP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58F4F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7AB9AD4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визуальный и измерительный 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сварных швов и соединений;</w:t>
            </w:r>
          </w:p>
          <w:p w14:paraId="403A1E1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дефекты сварных швов и принимать соответствующие меры по их устранению;</w:t>
            </w:r>
          </w:p>
          <w:p w14:paraId="10A13E5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Обеспечивать чистоту кромок свариваемого металла и присадочного материала в течении всего технологического процесса;</w:t>
            </w:r>
          </w:p>
          <w:p w14:paraId="14E124E3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Зачищать швы при помощи проволочных щеток, скребков, зубила и т.п.;</w:t>
            </w:r>
          </w:p>
          <w:p w14:paraId="1C50E26C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(тавровых) для прохождения разрушающего контроля;</w:t>
            </w:r>
          </w:p>
          <w:p w14:paraId="660B076C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для прохождения рентгенографического контроля;</w:t>
            </w:r>
          </w:p>
          <w:p w14:paraId="5556D897" w14:textId="5028B14B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под гидравлические испытания на герметичность.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FBFFF6E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78885655"/>
      <w:bookmarkStart w:id="11" w:name="_Toc142037186"/>
      <w:bookmarkStart w:id="12" w:name="_Toc15046184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10"/>
      <w:bookmarkEnd w:id="11"/>
      <w:bookmarkEnd w:id="12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E89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StGen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48"/>
        <w:gridCol w:w="903"/>
        <w:gridCol w:w="1002"/>
        <w:gridCol w:w="1002"/>
        <w:gridCol w:w="1002"/>
        <w:gridCol w:w="1002"/>
        <w:gridCol w:w="1002"/>
        <w:gridCol w:w="974"/>
        <w:gridCol w:w="1417"/>
      </w:tblGrid>
      <w:tr w:rsidR="00975D54" w14:paraId="1365B579" w14:textId="77777777" w:rsidTr="00BA0BB6">
        <w:trPr>
          <w:trHeight w:val="1538"/>
          <w:jc w:val="center"/>
        </w:trPr>
        <w:tc>
          <w:tcPr>
            <w:tcW w:w="8506" w:type="dxa"/>
            <w:gridSpan w:val="9"/>
            <w:shd w:val="clear" w:color="auto" w:fill="92D050"/>
            <w:vAlign w:val="center"/>
          </w:tcPr>
          <w:p w14:paraId="17853660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C83B28D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ТК</w:t>
            </w:r>
          </w:p>
        </w:tc>
      </w:tr>
      <w:tr w:rsidR="00975D54" w14:paraId="632CE128" w14:textId="77777777" w:rsidTr="00BA0BB6">
        <w:trPr>
          <w:trHeight w:val="50"/>
          <w:jc w:val="center"/>
        </w:trPr>
        <w:tc>
          <w:tcPr>
            <w:tcW w:w="1271" w:type="dxa"/>
            <w:vMerge w:val="restart"/>
            <w:shd w:val="clear" w:color="auto" w:fill="92D050"/>
            <w:vAlign w:val="center"/>
          </w:tcPr>
          <w:p w14:paraId="3FEFAC50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48" w:type="dxa"/>
            <w:shd w:val="clear" w:color="auto" w:fill="92D050"/>
            <w:vAlign w:val="center"/>
          </w:tcPr>
          <w:p w14:paraId="68B24C3B" w14:textId="77777777" w:rsidR="00975D54" w:rsidRDefault="00975D54" w:rsidP="00BA0BB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00B050"/>
            <w:vAlign w:val="center"/>
          </w:tcPr>
          <w:p w14:paraId="1B23651A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37EA5EFA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354A701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03BA0E7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13C9163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2465030F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Е</w:t>
            </w:r>
          </w:p>
        </w:tc>
        <w:tc>
          <w:tcPr>
            <w:tcW w:w="974" w:type="dxa"/>
            <w:shd w:val="clear" w:color="auto" w:fill="00B050"/>
            <w:vAlign w:val="center"/>
          </w:tcPr>
          <w:p w14:paraId="5233253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Ж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0F26EBB3" w14:textId="77777777" w:rsidR="00975D54" w:rsidRDefault="00975D54" w:rsidP="00BA0BB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75D54" w14:paraId="5514BD2A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4BC69F09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1DCFFE8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03" w:type="dxa"/>
            <w:vAlign w:val="center"/>
          </w:tcPr>
          <w:p w14:paraId="4F63535C" w14:textId="32069A5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14:paraId="3081C89D" w14:textId="2F4C060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002" w:type="dxa"/>
            <w:vAlign w:val="center"/>
          </w:tcPr>
          <w:p w14:paraId="7DFA00DA" w14:textId="608D218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975D54"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  <w:vAlign w:val="center"/>
          </w:tcPr>
          <w:p w14:paraId="7AFFB8E2" w14:textId="005790E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3F64A286" w14:textId="36DF0CC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12BBC23A" w14:textId="56F211E9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74" w:type="dxa"/>
            <w:vAlign w:val="center"/>
          </w:tcPr>
          <w:p w14:paraId="4816F2DA" w14:textId="6CE74258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6F6F7C" w14:textId="142FA3C7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14:paraId="7E516DE8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7A9DB49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6A4E4FFE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03" w:type="dxa"/>
            <w:vAlign w:val="center"/>
          </w:tcPr>
          <w:p w14:paraId="595FA042" w14:textId="49646E4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4493EDC6" w14:textId="44213CA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14:paraId="7A15B10C" w14:textId="00261173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2D361DAF" w14:textId="067B6461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14:paraId="101D9406" w14:textId="6F6EB950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002" w:type="dxa"/>
            <w:vAlign w:val="center"/>
          </w:tcPr>
          <w:p w14:paraId="59C46EAA" w14:textId="6F1A133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vAlign w:val="center"/>
          </w:tcPr>
          <w:p w14:paraId="5FD64A58" w14:textId="1DCACC3F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EF02F6" w14:textId="02112776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14:paraId="5C106E00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4F2559E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2FCB5D7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03" w:type="dxa"/>
            <w:vAlign w:val="center"/>
          </w:tcPr>
          <w:p w14:paraId="27CCD075" w14:textId="349685D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002" w:type="dxa"/>
            <w:vAlign w:val="center"/>
          </w:tcPr>
          <w:p w14:paraId="7765DD83" w14:textId="6CF1AE0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14:paraId="19EFCF9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1FFBCE5E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1A289EF4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366AFF6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3579487C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8DE87E7" w14:textId="07AE186C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975D54" w14:paraId="3DD812B6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7D58E1F8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55E1DD7B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03" w:type="dxa"/>
            <w:vAlign w:val="center"/>
          </w:tcPr>
          <w:p w14:paraId="54FA913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BA213DF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3E11587" w14:textId="3A2BB5B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14:paraId="6D038267" w14:textId="28739FFC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002" w:type="dxa"/>
            <w:vAlign w:val="center"/>
          </w:tcPr>
          <w:p w14:paraId="3AAEA99F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59AE0A82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04D5FD97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06E2D99" w14:textId="0E407334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14:paraId="6223FCB6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25529893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6CB40BAD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14:paraId="5230E89A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3958466B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A9254FC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AD3006B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7BC3DD89" w14:textId="42F82188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  <w:tc>
          <w:tcPr>
            <w:tcW w:w="1002" w:type="dxa"/>
            <w:vAlign w:val="center"/>
          </w:tcPr>
          <w:p w14:paraId="2416DAB7" w14:textId="063D3A09"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74" w:type="dxa"/>
            <w:vAlign w:val="center"/>
          </w:tcPr>
          <w:p w14:paraId="1BD16165" w14:textId="08E061F8"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  <w:r w:rsidR="001C4E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A921B09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75D54" w14:paraId="4B0BA69D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9A2C728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14BF18BC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03" w:type="dxa"/>
            <w:vAlign w:val="center"/>
          </w:tcPr>
          <w:p w14:paraId="0224978D" w14:textId="564EBD8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14:paraId="50D6B8FD" w14:textId="16E6F3B3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1002" w:type="dxa"/>
            <w:vAlign w:val="center"/>
          </w:tcPr>
          <w:p w14:paraId="5883A7AA" w14:textId="5E6DE68F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  <w:tc>
          <w:tcPr>
            <w:tcW w:w="1002" w:type="dxa"/>
            <w:vAlign w:val="center"/>
          </w:tcPr>
          <w:p w14:paraId="4DC408DD" w14:textId="22BF2795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002" w:type="dxa"/>
            <w:vAlign w:val="center"/>
          </w:tcPr>
          <w:p w14:paraId="7494D38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C841307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41DAA884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C7FB9E6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14:paraId="10085620" w14:textId="77777777" w:rsidTr="00BA0BB6">
        <w:trPr>
          <w:trHeight w:val="50"/>
          <w:jc w:val="center"/>
        </w:trPr>
        <w:tc>
          <w:tcPr>
            <w:tcW w:w="1619" w:type="dxa"/>
            <w:gridSpan w:val="2"/>
            <w:shd w:val="clear" w:color="auto" w:fill="00B050"/>
            <w:vAlign w:val="center"/>
          </w:tcPr>
          <w:p w14:paraId="1903AAD5" w14:textId="77777777" w:rsidR="00975D54" w:rsidRDefault="00975D54" w:rsidP="00BA0B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3CBD6008" w14:textId="18E54A86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4819E4A7" w14:textId="47720F0C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18,60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2465BB07" w14:textId="13217FFB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6DC4C5A5" w14:textId="249F7AAE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30DF3D6F" w14:textId="4E3466AB" w:rsidR="001C4E1A" w:rsidRDefault="001C4E1A" w:rsidP="001C4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7F4493C7" w14:textId="0EFD9F6A"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  <w:r w:rsidR="001C4E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shd w:val="clear" w:color="auto" w:fill="F2F2F2"/>
            <w:vAlign w:val="center"/>
          </w:tcPr>
          <w:p w14:paraId="04E62BF0" w14:textId="586CC9D0"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  <w:r w:rsidR="001C4E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D30465F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023A63FC" w14:textId="1195BD0E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38826D65" w14:textId="45828174" w:rsidR="00975D54" w:rsidRDefault="00975D54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786E89">
      <w:pPr>
        <w:pStyle w:val="-2"/>
        <w:spacing w:before="0" w:after="240"/>
        <w:jc w:val="center"/>
        <w:rPr>
          <w:rFonts w:ascii="Times New Roman" w:hAnsi="Times New Roman"/>
          <w:sz w:val="24"/>
        </w:rPr>
      </w:pPr>
      <w:bookmarkStart w:id="13" w:name="_Toc142037187"/>
      <w:bookmarkStart w:id="14" w:name="_Toc15046184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3"/>
      <w:bookmarkEnd w:id="14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63F0935" w:rsidR="00640E46" w:rsidRDefault="00640E46" w:rsidP="00786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StGen4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6804"/>
        <w:gridCol w:w="2410"/>
      </w:tblGrid>
      <w:tr w:rsidR="001C4E1A" w14:paraId="6791F5BE" w14:textId="77777777" w:rsidTr="001C4E1A">
        <w:trPr>
          <w:jc w:val="center"/>
        </w:trPr>
        <w:tc>
          <w:tcPr>
            <w:tcW w:w="7514" w:type="dxa"/>
            <w:gridSpan w:val="2"/>
            <w:shd w:val="clear" w:color="auto" w:fill="92D050"/>
            <w:vAlign w:val="center"/>
          </w:tcPr>
          <w:p w14:paraId="48AF3895" w14:textId="77777777"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051A934F" w14:textId="77777777"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C4E1A" w14:paraId="6EF6A104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658D7521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6804" w:type="dxa"/>
            <w:shd w:val="clear" w:color="auto" w:fill="92D050"/>
          </w:tcPr>
          <w:p w14:paraId="7ED35D88" w14:textId="5FB9A929"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</w:t>
            </w:r>
            <w:r w:rsidR="00C974B7">
              <w:rPr>
                <w:b/>
                <w:sz w:val="24"/>
                <w:szCs w:val="24"/>
              </w:rPr>
              <w:t>е сварные соединения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4B7">
              <w:rPr>
                <w:b/>
                <w:sz w:val="24"/>
                <w:szCs w:val="24"/>
              </w:rPr>
              <w:t xml:space="preserve">из углеродистой </w:t>
            </w:r>
            <w:r>
              <w:rPr>
                <w:b/>
                <w:sz w:val="24"/>
                <w:szCs w:val="24"/>
              </w:rPr>
              <w:t>стали</w:t>
            </w:r>
            <w:r w:rsidR="00C974B7">
              <w:rPr>
                <w:b/>
                <w:sz w:val="24"/>
                <w:szCs w:val="24"/>
              </w:rPr>
              <w:t>, выполненные РД (111 ММА)</w:t>
            </w:r>
          </w:p>
        </w:tc>
        <w:tc>
          <w:tcPr>
            <w:tcW w:w="2410" w:type="dxa"/>
            <w:shd w:val="clear" w:color="auto" w:fill="auto"/>
          </w:tcPr>
          <w:p w14:paraId="0DB835DA" w14:textId="0094FDCD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14:paraId="54BA02C3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068C18D5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804" w:type="dxa"/>
            <w:shd w:val="clear" w:color="auto" w:fill="92D050"/>
          </w:tcPr>
          <w:p w14:paraId="47A158F4" w14:textId="1D7219A8" w:rsidR="001C4E1A" w:rsidRDefault="00C974B7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Конструкция, работающая под давлением </w:t>
            </w:r>
            <w:r w:rsidR="001C4E1A">
              <w:rPr>
                <w:b/>
                <w:sz w:val="24"/>
                <w:szCs w:val="24"/>
              </w:rPr>
              <w:t>из углеродистой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4E1A">
              <w:rPr>
                <w:b/>
                <w:sz w:val="24"/>
                <w:szCs w:val="24"/>
              </w:rPr>
              <w:t>стали</w:t>
            </w:r>
            <w:r>
              <w:rPr>
                <w:b/>
                <w:sz w:val="24"/>
                <w:szCs w:val="24"/>
              </w:rPr>
              <w:t>, выполненная РД (111</w:t>
            </w:r>
            <w:r w:rsidR="00BA0B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ММА)</w:t>
            </w:r>
          </w:p>
        </w:tc>
        <w:tc>
          <w:tcPr>
            <w:tcW w:w="2410" w:type="dxa"/>
            <w:shd w:val="clear" w:color="auto" w:fill="auto"/>
          </w:tcPr>
          <w:p w14:paraId="13DE5D9D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14:paraId="5B3557D4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7F08CB8D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804" w:type="dxa"/>
            <w:shd w:val="clear" w:color="auto" w:fill="92D050"/>
          </w:tcPr>
          <w:p w14:paraId="0F75E2D3" w14:textId="4C17C47F" w:rsidR="001C4E1A" w:rsidRDefault="001C4E1A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</w:t>
            </w:r>
            <w:r w:rsidR="00C974B7">
              <w:rPr>
                <w:b/>
                <w:sz w:val="24"/>
                <w:szCs w:val="24"/>
              </w:rPr>
              <w:t xml:space="preserve">сварные соединения из углеродистой стали, выполненные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14:paraId="388B8335" w14:textId="478952FC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14:paraId="144DCABE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2877361C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804" w:type="dxa"/>
            <w:shd w:val="clear" w:color="auto" w:fill="92D050"/>
          </w:tcPr>
          <w:p w14:paraId="00639EB3" w14:textId="2707B5F3"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Конструкция</w:t>
            </w:r>
            <w:r w:rsidR="00C974B7">
              <w:rPr>
                <w:b/>
                <w:sz w:val="24"/>
                <w:szCs w:val="24"/>
              </w:rPr>
              <w:t xml:space="preserve">, работающая под давлением из углеродистой стали, выполненная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14:paraId="08CBFA4B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14:paraId="049E255D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0767A56C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6804" w:type="dxa"/>
            <w:shd w:val="clear" w:color="auto" w:fill="92D050"/>
          </w:tcPr>
          <w:p w14:paraId="2E41D2A0" w14:textId="3A496A93" w:rsidR="001C4E1A" w:rsidRDefault="00C974B7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сплава алюминия,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 w:rsidR="001C4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2E3A10AA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14:paraId="392722B7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420C0337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Е</w:t>
            </w:r>
          </w:p>
        </w:tc>
        <w:tc>
          <w:tcPr>
            <w:tcW w:w="6804" w:type="dxa"/>
            <w:shd w:val="clear" w:color="auto" w:fill="92D050"/>
          </w:tcPr>
          <w:p w14:paraId="61E42D6E" w14:textId="326CC36B" w:rsidR="001C4E1A" w:rsidRDefault="00C974B7" w:rsidP="00C97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высоколегированной стали,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9AFD265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14:paraId="0B73795A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2D6B9EE6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Ж</w:t>
            </w:r>
          </w:p>
        </w:tc>
        <w:tc>
          <w:tcPr>
            <w:tcW w:w="6804" w:type="dxa"/>
            <w:shd w:val="clear" w:color="auto" w:fill="92D050"/>
          </w:tcPr>
          <w:p w14:paraId="14BB9DEC" w14:textId="1DE1D48D" w:rsidR="001C4E1A" w:rsidRDefault="00C974B7" w:rsidP="00BA0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</w:t>
            </w:r>
            <w:r w:rsidR="001C4E1A">
              <w:rPr>
                <w:b/>
                <w:sz w:val="24"/>
                <w:szCs w:val="24"/>
              </w:rPr>
              <w:t>углеродистой стали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CA61B55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</w:tbl>
    <w:p w14:paraId="7B510EF7" w14:textId="0381AC3B" w:rsidR="001C4E1A" w:rsidRDefault="001C4E1A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5" w:name="_Toc142037188"/>
      <w:bookmarkStart w:id="16" w:name="_Toc150461848"/>
      <w:r w:rsidRPr="00D83E4E">
        <w:rPr>
          <w:rFonts w:ascii="Times New Roman" w:hAnsi="Times New Roman"/>
          <w:sz w:val="24"/>
        </w:rPr>
        <w:t>1.5. КОНКУРСНОЕ ЗАДАНИЕ</w:t>
      </w:r>
      <w:bookmarkEnd w:id="15"/>
      <w:bookmarkEnd w:id="16"/>
    </w:p>
    <w:p w14:paraId="33CA20EA" w14:textId="2FEFAD9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: 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01CD5EC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84D1FD6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1C4E1A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7" w:name="_Toc142037189"/>
      <w:bookmarkStart w:id="18" w:name="_Toc15046184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7"/>
      <w:bookmarkEnd w:id="18"/>
    </w:p>
    <w:p w14:paraId="2E5E60CA" w14:textId="035674F0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семи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А, модуль Б, модуль В, модуль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Д, модуль Е, модуль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DA1E23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0058A" w14:textId="6A786615" w:rsidR="00C974B7" w:rsidRDefault="00C974B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какой-либо модуль вариативной части не выполняется, то время, отведенное на выполнение данного модуля, не перераспределяется, и участники получают за этот модуль 0 баллов.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9" w:name="_Toc142037190"/>
      <w:bookmarkStart w:id="20" w:name="_Toc15046185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9"/>
      <w:bookmarkEnd w:id="20"/>
    </w:p>
    <w:p w14:paraId="29B79F6C" w14:textId="31628852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1" w:name="_Hlk150460325"/>
      <w:r w:rsidR="009B2B15" w:rsidRPr="009B2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углеродистой стали, выполненные РД (111 ММА)</w:t>
      </w:r>
      <w:bookmarkEnd w:id="21"/>
    </w:p>
    <w:p w14:paraId="046BB9A5" w14:textId="27993430" w:rsidR="00730AE0" w:rsidRPr="00C97E44" w:rsidRDefault="009B2B15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14:paraId="42B4769C" w14:textId="5F16EE66" w:rsidR="009B2B15" w:rsidRPr="00771B49" w:rsidRDefault="00730AE0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71B49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B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</w:t>
      </w:r>
      <w:r w:rsidR="009B2B15">
        <w:rPr>
          <w:rFonts w:ascii="Times New Roman" w:eastAsia="Times New Roman" w:hAnsi="Times New Roman" w:cs="Times New Roman"/>
          <w:bCs/>
          <w:i/>
          <w:sz w:val="28"/>
          <w:szCs w:val="28"/>
        </w:rPr>
        <w:t>КСС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3A6CD67" w14:textId="4238816A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1C14F7" w14:textId="4BB220B5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86094F3" w14:textId="5B834491"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7F42A79" w14:textId="77777777" w:rsid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03492670" w14:textId="77777777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14:paraId="7C3EF5D5" w14:textId="6D63C26F"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74AE"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14:paraId="1669D821" w14:textId="194E8A95" w:rsidR="009B2B15" w:rsidRPr="009B2B15" w:rsidRDefault="00DF74AE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(основное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5A0D8F16" w14:textId="789747D4" w:rsidR="009B2B15" w:rsidRPr="009B2B15" w:rsidRDefault="00BA0BB6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РГК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14:paraId="55371BD4" w14:textId="731C3438" w:rsidR="009B2B15" w:rsidRP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C9A045" w14:textId="2DF9EF0B" w:rsidR="009B2B15" w:rsidRPr="00C97E44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3FC53C" w14:textId="77777777" w:rsidR="00BA0BB6" w:rsidRDefault="00BA0BB6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0AFE18" w14:textId="7640EFE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4AE" w:rsidRPr="00DF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Конструкция, работающая под давлением из углеродистой стали, выполненная РД (111 ММА)</w:t>
      </w:r>
    </w:p>
    <w:p w14:paraId="10C29A71" w14:textId="596E542D" w:rsidR="00730AE0" w:rsidRPr="00C97E44" w:rsidRDefault="00DF74AE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2C27D041" w14:textId="519238C3" w:rsidR="00771B49" w:rsidRDefault="00730AE0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BA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замкнутой герметичной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конструкции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B5497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403901C5" w14:textId="6E1B6613"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6605BBA7" w14:textId="07ADC02E"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</w:p>
    <w:p w14:paraId="77461F9F" w14:textId="3DD00234" w:rsidR="00771B49" w:rsidRPr="009B2B15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Сборка и сварка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>рутиловое</w:t>
      </w:r>
      <w:proofErr w:type="spellEnd"/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748DFF85" w14:textId="49234858" w:rsidR="00BA0BB6" w:rsidRDefault="00BA0BB6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771B49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>
        <w:rPr>
          <w:rFonts w:ascii="Times New Roman" w:eastAsia="Times New Roman" w:hAnsi="Times New Roman" w:cs="Times New Roman"/>
          <w:sz w:val="28"/>
          <w:szCs w:val="28"/>
        </w:rPr>
        <w:t>спытание под давлением 10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0292D04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</w:t>
      </w:r>
      <w:r w:rsid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той стали, выполненные МП (135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MIG/MAG)</w:t>
      </w:r>
    </w:p>
    <w:p w14:paraId="2FA638D4" w14:textId="77777777"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14:paraId="16DEF309" w14:textId="77777777" w:rsidR="005B5497" w:rsidRPr="00771B49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КСС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021E67D5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81F566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соединение); </w:t>
      </w:r>
    </w:p>
    <w:p w14:paraId="0BB02B8B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08323AE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41FC75D2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14:paraId="0D40C831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14:paraId="094CC902" w14:textId="0AE6EA84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частично механизированной сваркой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1C816F5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РГК;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14:paraId="5425AEE9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C6C513" w14:textId="44B40ECA" w:rsidR="00730AE0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7CEDCB8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5B5497" w:rsidRPr="005B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2" w:name="_Hlk150460569"/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</w:t>
      </w:r>
      <w:r w:rsid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ия, работающая под давлением из </w:t>
      </w:r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стали, выполненная МП (135 MIG/MAG)</w:t>
      </w:r>
      <w:bookmarkEnd w:id="22"/>
    </w:p>
    <w:p w14:paraId="49E0C4C3" w14:textId="77777777"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4EE955AA" w14:textId="2CA4D15A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замкнутой герметичной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низко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углеродистой стали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68883904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4D003BA0" w14:textId="22CD283D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тая сталь,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толщина стенки трубы 8 мм</w:t>
      </w:r>
    </w:p>
    <w:p w14:paraId="1CFC358E" w14:textId="14654CB8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частично механизированной сваркой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129F468E" w14:textId="397B60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спытание под давлением 6</w:t>
      </w:r>
      <w:r>
        <w:rPr>
          <w:rFonts w:ascii="Times New Roman" w:eastAsia="Times New Roman" w:hAnsi="Times New Roman" w:cs="Times New Roman"/>
          <w:sz w:val="28"/>
          <w:szCs w:val="28"/>
        </w:rPr>
        <w:t>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7585C4" w14:textId="1CDE9FF1" w:rsidR="009E5BD9" w:rsidRDefault="009E5BD9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964549" w14:textId="011F4777" w:rsidR="0098523A" w:rsidRPr="0098523A" w:rsidRDefault="0098523A" w:rsidP="00985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</w:p>
    <w:p w14:paraId="31ECD571" w14:textId="316B51D6" w:rsidR="0098523A" w:rsidRPr="00C97E44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14:paraId="65C5144F" w14:textId="598FDA50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сплава алюминия. </w:t>
      </w:r>
    </w:p>
    <w:p w14:paraId="54A906BF" w14:textId="77777777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7374A460" w14:textId="2C61661A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сплав алюминия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3 мм</w:t>
      </w:r>
    </w:p>
    <w:p w14:paraId="5CD2F2A8" w14:textId="580778FC" w:rsidR="0098523A" w:rsidRPr="009B2B15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ручной дуговой сваркой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23AAB393" w14:textId="34AE720C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D605D" w14:textId="77777777" w:rsidR="005F0102" w:rsidRDefault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0BAC1D" w14:textId="1F540155"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высоколегированной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</w:p>
    <w:p w14:paraId="24D6BA5D" w14:textId="77777777"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14:paraId="5CB855DA" w14:textId="71965B29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высоколегированной (нержавеющей) стали. </w:t>
      </w:r>
    </w:p>
    <w:p w14:paraId="26C284C2" w14:textId="77777777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0F6BC3EC" w14:textId="1781497C"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- высоколегированная (нержавеющая) сталь, толщиной 2 мм</w:t>
      </w:r>
    </w:p>
    <w:p w14:paraId="3447E61D" w14:textId="77777777"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0882F4C" w14:textId="77777777"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959D9" w14:textId="77777777"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33A6C7" w14:textId="3CC8F20F"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3" w:name="_Hlk150460839"/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  <w:bookmarkEnd w:id="23"/>
    </w:p>
    <w:p w14:paraId="7491F795" w14:textId="58CE3827"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1ED4006C" w14:textId="4F915ED1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углеродистой стали. </w:t>
      </w:r>
    </w:p>
    <w:p w14:paraId="4620FB49" w14:textId="77777777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7A55075E" w14:textId="7FEA407B"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углеродистая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сталь, толщиной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</w:t>
      </w:r>
    </w:p>
    <w:p w14:paraId="2B0897E9" w14:textId="77777777"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2A9EF15" w14:textId="03B89BBE" w:rsidR="009E5BD9" w:rsidRDefault="005F0102" w:rsidP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4" w:name="_Toc78885643"/>
      <w:bookmarkStart w:id="25" w:name="_Toc142037191"/>
      <w:bookmarkStart w:id="26" w:name="_Toc15046185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24"/>
      <w:bookmarkEnd w:id="25"/>
      <w:bookmarkEnd w:id="26"/>
    </w:p>
    <w:p w14:paraId="3AB32860" w14:textId="065B3325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(постов) на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площадке должно строго соответствовать количеству аккредитованных участников.</w:t>
      </w:r>
    </w:p>
    <w:p w14:paraId="0620BF6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15B5B5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Чемпионат по компетенции «Сварочные технологии» необходимо проводить только в одну смену.</w:t>
      </w:r>
    </w:p>
    <w:p w14:paraId="2107CEE3" w14:textId="0A0E1723" w:rsidR="006968F6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Требования к сборке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CBBD53" w14:textId="5113CAFF" w:rsidR="005F0102" w:rsidRPr="005F0102" w:rsidRDefault="006968F6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борку изделий необходимо произвести согласно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чертежа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 Собранные образцы предъявляются экспертам для проверки и маркировки.</w:t>
      </w:r>
    </w:p>
    <w:p w14:paraId="5B2ACCC7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случае,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14:paraId="13FECDE8" w14:textId="5A7193EA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Наличие прихваток внутри конструкций, проверяемых </w:t>
      </w:r>
      <w:r w:rsidR="006968F6" w:rsidRPr="005F0102">
        <w:rPr>
          <w:rFonts w:ascii="Times New Roman" w:eastAsia="Times New Roman" w:hAnsi="Times New Roman" w:cs="Times New Roman"/>
          <w:sz w:val="28"/>
          <w:szCs w:val="28"/>
        </w:rPr>
        <w:t>на герметичность,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14:paraId="312DE811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Сборку можно выполнять в любом пространственном положении.</w:t>
      </w:r>
    </w:p>
    <w:p w14:paraId="492CA32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</w:p>
    <w:p w14:paraId="507BD3E0" w14:textId="0EEF29B8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Сварка образцов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97C27DE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</w:p>
    <w:p w14:paraId="6B125446" w14:textId="5E4CC517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Все швы при толщине металла до 4,5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063A7" w14:textId="2C3DF4E4" w:rsidR="00257853" w:rsidRDefault="00257853" w:rsidP="005F0102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74946">
        <w:rPr>
          <w:rFonts w:ascii="Times New Roman" w:hAnsi="Times New Roman"/>
          <w:sz w:val="27"/>
          <w:szCs w:val="27"/>
        </w:rPr>
        <w:lastRenderedPageBreak/>
        <w:t>С</w:t>
      </w:r>
      <w:r>
        <w:rPr>
          <w:rFonts w:ascii="Times New Roman" w:hAnsi="Times New Roman"/>
          <w:sz w:val="27"/>
          <w:szCs w:val="27"/>
        </w:rPr>
        <w:t>варка вертикальных или наклонных сварных швов осуществляется только по направлению вверх (на подъем).</w:t>
      </w:r>
    </w:p>
    <w:p w14:paraId="3937FF76" w14:textId="2A9C630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выполнения газовой защиты корня шва (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>) сварных соединений модуля «Е», участник может использовать приспособления собственной разработки, изготовленные заранее.</w:t>
      </w:r>
    </w:p>
    <w:p w14:paraId="3450196D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 оценке допускаются полностью сваренные конструкции/КСС не имеющие сквозных дефектов. В случае невыполнения данного требования баллы за изделие не начисляются, оценка ВИК и другие испытания не проводятся. </w:t>
      </w:r>
    </w:p>
    <w:p w14:paraId="7FEC2FFA" w14:textId="48E8F19D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Конструкции/КСС, выполненные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спуск) к испытаниям не допускаются, баллы за модуль не выставляются.</w:t>
      </w:r>
    </w:p>
    <w:p w14:paraId="2B89DFDD" w14:textId="0B31EE0C" w:rsidR="00D65790" w:rsidRPr="005F0102" w:rsidRDefault="00D65790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технологии при сварке тавровых соединений по количеству слоев и проходов, оценка не проводится, по всем аспектам тавровых соединений проставляются нули.</w:t>
      </w:r>
    </w:p>
    <w:p w14:paraId="22F991AB" w14:textId="6B111DF0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Разрушающий контроль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B560CB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Процедура проведения разрушающего контроля (испытаний на излом) на сваренном образце углового шва таврового соединения:</w:t>
      </w:r>
    </w:p>
    <w:p w14:paraId="0F336A4E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</w:p>
    <w:p w14:paraId="4281FC4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сваренный образец предоставляется на испытание целиком (не подлежит распилу на участки);</w:t>
      </w:r>
    </w:p>
    <w:p w14:paraId="0FB88771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</w:p>
    <w:p w14:paraId="3530A463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испытаний на излом.</w:t>
      </w:r>
    </w:p>
    <w:p w14:paraId="261F357F" w14:textId="77777777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Правила проведения жеребьевки при 30% изменении конкурсного задания.</w:t>
      </w:r>
    </w:p>
    <w:p w14:paraId="16540036" w14:textId="6D8C81E8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Сварка модулей проводится строго в соответствии с чертежом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тся конкурсанту после внесения экспертами 30% изменений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в конкурсное задание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аблицей №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98DE80" w14:textId="278D7417" w:rsidR="005F0102" w:rsidRPr="005F0102" w:rsidRDefault="00786E8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жеребьевки (путем однократного слепого выбора) г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лавный эксперт чемпионата подготавливает карточки с вариантами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4),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69CA7E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Изменения на 30% проводятся только в отношении модулей A и B. </w:t>
      </w:r>
    </w:p>
    <w:p w14:paraId="12E1DC67" w14:textId="2C39C9B4" w:rsidR="005F0102" w:rsidRDefault="005F0102" w:rsidP="00786E8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E8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786E89" w:rsidRPr="00786E89">
        <w:rPr>
          <w:rFonts w:ascii="Times New Roman" w:eastAsia="Times New Roman" w:hAnsi="Times New Roman" w:cs="Times New Roman"/>
          <w:i/>
          <w:sz w:val="28"/>
          <w:szCs w:val="28"/>
        </w:rPr>
        <w:t>№4</w:t>
      </w:r>
    </w:p>
    <w:p w14:paraId="3FFBBAB5" w14:textId="032BB7CD" w:rsidR="00786E89" w:rsidRPr="009F3EC9" w:rsidRDefault="00786E89" w:rsidP="00786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Варианты заданий для проведения жеребьевки при 30% изменении конкурсного задания</w:t>
      </w:r>
    </w:p>
    <w:tbl>
      <w:tblPr>
        <w:tblStyle w:val="StGen6"/>
        <w:tblW w:w="963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2063"/>
        <w:gridCol w:w="2063"/>
        <w:gridCol w:w="2063"/>
        <w:gridCol w:w="2063"/>
      </w:tblGrid>
      <w:tr w:rsidR="009F3EC9" w14:paraId="18C0F640" w14:textId="77777777" w:rsidTr="00943317">
        <w:trPr>
          <w:trHeight w:val="482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9AEA" w14:textId="7FDA26EE" w:rsidR="009F3EC9" w:rsidRP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сварные соединения из углеродистой стали, выполненные РД (111 ММА)</w:t>
            </w:r>
          </w:p>
        </w:tc>
      </w:tr>
      <w:tr w:rsidR="009F3EC9" w14:paraId="001CE39D" w14:textId="77777777" w:rsidTr="009F3EC9">
        <w:trPr>
          <w:trHeight w:val="341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B6D0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КСС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20EE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1C5B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BD5B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DED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F3EC9" w14:paraId="1EB342D0" w14:textId="77777777" w:rsidTr="009F3EC9">
        <w:trPr>
          <w:trHeight w:val="1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F72" w14:textId="29E2CCF1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6836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A1C7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380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D549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</w:tr>
      <w:tr w:rsidR="009F3EC9" w14:paraId="11B7F494" w14:textId="77777777" w:rsidTr="009F3EC9">
        <w:trPr>
          <w:trHeight w:val="573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F19D" w14:textId="65178AE4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FBE3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03D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0B4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76E5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  <w:tr w:rsidR="009F3EC9" w14:paraId="3E297FEF" w14:textId="77777777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8CE2" w14:textId="3775AA44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A00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2167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3A7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D7F3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</w:tr>
      <w:tr w:rsidR="009F3EC9" w14:paraId="69648D89" w14:textId="77777777" w:rsidTr="00943317">
        <w:trPr>
          <w:trHeight w:val="545"/>
        </w:trPr>
        <w:tc>
          <w:tcPr>
            <w:tcW w:w="9637" w:type="dxa"/>
            <w:gridSpan w:val="5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DAED" w14:textId="3F50601B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сварные соединения из углеродистой стали, выполненные МП (135 MIG/MAG)</w:t>
            </w:r>
          </w:p>
        </w:tc>
      </w:tr>
      <w:tr w:rsidR="009F3EC9" w14:paraId="50B2F19C" w14:textId="77777777" w:rsidTr="009F3EC9">
        <w:trPr>
          <w:trHeight w:val="1435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BFFF" w14:textId="7CDD0FCA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3D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84C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75D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194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</w:tr>
      <w:tr w:rsidR="009F3EC9" w14:paraId="7EE5F5CB" w14:textId="77777777" w:rsidTr="009F3EC9">
        <w:trPr>
          <w:trHeight w:val="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D871" w14:textId="290C5D5F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6C8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314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702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5FF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</w:tr>
      <w:tr w:rsidR="009F3EC9" w14:paraId="2AC251EC" w14:textId="77777777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6B00" w14:textId="2A8387DC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BB6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9D61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78F6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76B2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</w:tbl>
    <w:p w14:paraId="7DD11795" w14:textId="70F95ABC"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D6F293" w14:textId="5CCEDC6A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30% изменений – Главный эксперт чемпионата вносит изменения в </w:t>
      </w:r>
      <w:r w:rsidR="009F3EC9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EABB3C" w14:textId="45B8251D" w:rsidR="009F3EC9" w:rsidRPr="009F3EC9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Стоп-точки.</w:t>
      </w:r>
    </w:p>
    <w:p w14:paraId="5A24AE78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стоп-точка должна быть выполнена в корневом проходе, но не была предоставлена или не была отмечена, баллы за провар корня шва не начисляются.</w:t>
      </w:r>
    </w:p>
    <w:p w14:paraId="4C460CDB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стоп-точка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</w:p>
    <w:p w14:paraId="3668108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РН (рис. 1) должен быть закреплен в позиционере и отмечен в позиции «на 12 часов» перед началом сварки. Это будет подтверждено штампом, а также станет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14:paraId="514F55F3" w14:textId="082B7220"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5FC36" wp14:editId="17695B24">
            <wp:extent cx="2600076" cy="1956021"/>
            <wp:effectExtent l="0" t="0" r="0" b="63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2603453" cy="1958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A1209E" w14:textId="48221474"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1. Положение вертикальное снизу-вверх РН (труба неповоротная)</w:t>
      </w:r>
    </w:p>
    <w:p w14:paraId="5E7782D3" w14:textId="77777777" w:rsidR="009F3EC9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D4955" w14:textId="59D8DFA7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РС (рис. 2) должен быть закреплен в позиционере и отмечен в позиции «на 12 часов» в плоскости XY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началом сварки. Это будет подтверждено штампом, а также станет </w:t>
      </w:r>
      <w:proofErr w:type="spellStart"/>
      <w:r w:rsidRPr="005F0102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14:paraId="7008F45D" w14:textId="229386CD" w:rsidR="009F3EC9" w:rsidRPr="005F0102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образец выполнен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</w:p>
    <w:p w14:paraId="3EA30624" w14:textId="0A8280B0"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FA638" wp14:editId="60E89AB8">
            <wp:extent cx="2425148" cy="252056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2428613" cy="252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F58C4" w14:textId="77777777" w:rsidR="005F0102" w:rsidRP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2. Положение горизонтальное PC</w:t>
      </w:r>
    </w:p>
    <w:p w14:paraId="266D07D5" w14:textId="26CE77D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4BC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счет общего рабочего времени.  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</w:p>
    <w:p w14:paraId="3EBC794B" w14:textId="75229A29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</w:t>
      </w:r>
      <w:r w:rsidR="00836BD2" w:rsidRPr="00836B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F8610BB" w14:textId="31E426BD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</w:t>
      </w:r>
    </w:p>
    <w:p w14:paraId="353CC8A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работ может быть использован весь технический потенциал сварочных аппаратов.</w:t>
      </w:r>
    </w:p>
    <w:p w14:paraId="764B1108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Источники питания для сварки (минимальные требования):</w:t>
      </w:r>
    </w:p>
    <w:p w14:paraId="38D95DDD" w14:textId="32ECC56B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6BD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(111) MMA,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РАД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(141) TIG: AC/DC</w:t>
      </w:r>
    </w:p>
    <w:p w14:paraId="05F2A7CD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14:paraId="491C2602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14:paraId="57EAFFF4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обеспечение режима импульса TIG сварки, цифровой индикации режима сварки и плавной регулировки сварочного тока,</w:t>
      </w:r>
    </w:p>
    <w:p w14:paraId="6D6A1CB0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подключения пульта дистанционного управления и педали, регулировки нарастания и спада тока,</w:t>
      </w:r>
    </w:p>
    <w:p w14:paraId="1ADB7F1B" w14:textId="5C0464C4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включения режима переменного тока.</w:t>
      </w:r>
    </w:p>
    <w:p w14:paraId="71A7E953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может иметь возможность подключения жидкостного охлаждения горелки.</w:t>
      </w:r>
    </w:p>
    <w:p w14:paraId="51AF1009" w14:textId="00F49107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(135), MIG/MAG: DC.</w:t>
      </w:r>
    </w:p>
    <w:p w14:paraId="4406FEE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проволоки), напряжения.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</w:p>
    <w:p w14:paraId="5B6E221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должно иметь возможность работы в синергетическом (автоматическом) режиме регулировки сварочных параметров.</w:t>
      </w:r>
    </w:p>
    <w:p w14:paraId="2B1E7FF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14:paraId="4C209FCB" w14:textId="6D9B901F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РД (111) MMA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варочный кабель и </w:t>
      </w:r>
      <w:proofErr w:type="spellStart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электрододержатель</w:t>
      </w:r>
      <w:proofErr w:type="spellEnd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, обратный кабель и зажим;</w:t>
      </w:r>
    </w:p>
    <w:p w14:paraId="1A9EFFE5" w14:textId="5BC02C68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РАД (141) TIG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proofErr w:type="spellStart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защитного газа;</w:t>
      </w:r>
    </w:p>
    <w:p w14:paraId="60CBC32A" w14:textId="601CC6BC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 MIG/MAG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варочная горелка, расходные материалы к ней и рукав в сборе, редуктор, шланг, хомуты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B3F03" w14:textId="77777777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14:paraId="59CF7638" w14:textId="34EE2298" w:rsid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Воздействие абразивных материалов, режущего инструмента и оборудования как для внутренней поверхности (со стороны корня шва</w:t>
      </w:r>
      <w:r w:rsidR="00836BD2" w:rsidRPr="005F010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так и для наружной стороны (стороны облицовки)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7D145B" w14:textId="1FDBCD3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«Облицовочный слой» будет определен как верхний слой сварного шва, который определяет размеры шва, кромки и углы. В случае обнаружения воздействия на облицовочный шов или на внутреннюю поверхность шва (со стороны корня) абразивных материалов, ударного-режущего ручного инструмента и оборудования изделие к визуально-измерительному контролю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82BEB9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Места прерывания дуги (стоп-точки) могут быть подготовлены перед продолжением сварки.</w:t>
      </w:r>
    </w:p>
    <w:p w14:paraId="34DBACF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</w:p>
    <w:p w14:paraId="6A87D0A1" w14:textId="77777777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14:paraId="775B9A36" w14:textId="07B0DC9C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всех сварных поверхностях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А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t>Контрольные сварные соединения из углеродистой стали, выполненные РД (111 ММА)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Модуля Б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РД (111 ММА)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В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Контрольные сварные соединения из углеродистой стали, выполненные МП (135 MIG/MAG)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МП (135 MIG/MAG)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37EEC6" w14:textId="6165FBC8" w:rsidR="005F0102" w:rsidRPr="005F0102" w:rsidRDefault="000F4D2C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любом из законченных швов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Модуля Е Сварная конструкция из высоколегированной стали, выполненная РАД (141 TIG)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Модуля Ж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углеродистой стали, выполненная РАД (141 TIG)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. Запрещена химическая очистка </w:t>
      </w:r>
      <w:r>
        <w:rPr>
          <w:rFonts w:ascii="Times New Roman" w:eastAsia="Times New Roman" w:hAnsi="Times New Roman" w:cs="Times New Roman"/>
          <w:sz w:val="28"/>
          <w:szCs w:val="28"/>
        </w:rPr>
        <w:t>Модуля Д, Модуля Е и Модуля Ж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после сварки.</w:t>
      </w:r>
    </w:p>
    <w:p w14:paraId="6AD0F918" w14:textId="775B5D1B" w:rsidR="00EA30C6" w:rsidRPr="00F3099C" w:rsidRDefault="005F0102" w:rsidP="005F01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Сварка образцов пластин не может осуществляться с помощью ограничивающих устройств. При сварке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КСС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27" w:name="_Toc78885659"/>
      <w:bookmarkStart w:id="28" w:name="_Toc142037192"/>
      <w:bookmarkStart w:id="29" w:name="_Toc15046185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7"/>
      <w:r w:rsidRPr="00A4187F">
        <w:rPr>
          <w:rFonts w:ascii="Times New Roman" w:hAnsi="Times New Roman"/>
        </w:rPr>
        <w:t>Личный инструмент конкурсанта</w:t>
      </w:r>
      <w:bookmarkEnd w:id="28"/>
      <w:bookmarkEnd w:id="29"/>
    </w:p>
    <w:p w14:paraId="7B557019" w14:textId="2962DBE0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3395D">
        <w:rPr>
          <w:rFonts w:ascii="Times New Roman" w:eastAsia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14:paraId="144B1CC9" w14:textId="209C0697" w:rsidR="00A3395D" w:rsidRDefault="00A3395D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6AF0650F" w14:textId="170A0558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Рекомендованный ЛИК:</w:t>
      </w:r>
    </w:p>
    <w:p w14:paraId="17BA6C4A" w14:textId="29730746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Шкаф на колесах с замком (длина 110, ширина 70, высота 95) - 1 шт.;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65D91A70" w14:textId="26C232F8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Углошлифовальная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</w:t>
      </w:r>
      <w:r w:rsidR="00C4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800Вт - 3шт.;</w:t>
      </w:r>
    </w:p>
    <w:p w14:paraId="54D8266F" w14:textId="17C44840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Щиток для работы с УШМ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1шт;</w:t>
      </w:r>
    </w:p>
    <w:p w14:paraId="60148A1A" w14:textId="0C736C94" w:rsidR="005E5729" w:rsidRDefault="005E5729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Приспособления для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4751CF" w14:textId="5D6FFA1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УШС (универсальный шаблон сварщика) №1; 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14:paraId="621A31BD" w14:textId="02CF9C9D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(узкая)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F2FAB4" w14:textId="595AD0AA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Круг отрезной 125х2х22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888A1C" w14:textId="49E1BB99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 шлифовальный 125х6х22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6E2708EB" w14:textId="5FF6294F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Лепестковый шлифовальный диск 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E1AC7" w14:textId="1D5319A7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Тарелкообразная стальная щетка для УШМ125х22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A62FF6" w14:textId="5991B5D7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Молоток-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шлакоотделитель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8AF13E" w14:textId="269BEE2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Молоток слесарный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гр.-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55C18C" w14:textId="5BAA5B3D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EF286" w14:textId="0416B186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Комбинированные плоскогубцы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DAD048" w14:textId="27E298A8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Круглогубцы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50637" w14:textId="15BD6F4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C3E55" w14:textId="18190325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6FE7E4" w14:textId="21591743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00BB1" w14:textId="7B0A68A4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Угловая линейка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6D5480" w14:textId="6A1ACC2C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Чертилка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4F8C1E" w14:textId="022351A6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Карандаш графитовый HB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BF17AA" w14:textId="5BD9D4D8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Штангенциркуль 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 с глубиномером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FBBA83" w14:textId="17FC2A1F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Набор маркеров по металлу 4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2F00B1" w14:textId="3C271A3C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Клещи зажимные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A5C9E" w14:textId="7568B93F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Магнитная телескопическая ручка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FFFCD4" w14:textId="5FC38386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Блокнот А5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932C47" w14:textId="3EB9AD15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Шуруповерт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прямошлифовальная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машинка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1682C6" w14:textId="7B7A797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Набор насадок на бормашину по металлу (для </w:t>
      </w:r>
      <w:proofErr w:type="spellStart"/>
      <w:r w:rsidR="000F4D2C">
        <w:rPr>
          <w:rFonts w:ascii="Times New Roman" w:eastAsia="Times New Roman" w:hAnsi="Times New Roman" w:cs="Times New Roman"/>
          <w:sz w:val="28"/>
          <w:szCs w:val="28"/>
        </w:rPr>
        <w:t>шуруповерта</w:t>
      </w:r>
      <w:proofErr w:type="spellEnd"/>
      <w:r w:rsidR="000F4D2C">
        <w:rPr>
          <w:rFonts w:ascii="Times New Roman" w:eastAsia="Times New Roman" w:hAnsi="Times New Roman" w:cs="Times New Roman"/>
          <w:sz w:val="28"/>
          <w:szCs w:val="28"/>
        </w:rPr>
        <w:t>) - 1 комплект;</w:t>
      </w:r>
    </w:p>
    <w:p w14:paraId="43A3BDBF" w14:textId="4C5C97B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Магнитные угольники 100х100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B31DBA" w14:textId="0F9FDD7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Маска сварочная–хамелеон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запасн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светофильтр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886481" w14:textId="42D6538F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Респиратор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846D20" w14:textId="12AE96CD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Костюм сварщика (подшлемник, куртка, штаны)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14:paraId="5B5B2A4F" w14:textId="36C4615E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Обувь сварочная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пара;</w:t>
      </w:r>
    </w:p>
    <w:p w14:paraId="5372EFB1" w14:textId="2B52E8B8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622EB7" w14:textId="4E324111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Перчатки сварщика для TIG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A6605" w14:textId="73692741" w:rsidR="00E15F2A" w:rsidRPr="00A4187F" w:rsidRDefault="00A11569" w:rsidP="00731806">
      <w:pPr>
        <w:pStyle w:val="-2"/>
        <w:ind w:firstLine="709"/>
        <w:jc w:val="both"/>
        <w:rPr>
          <w:rFonts w:ascii="Times New Roman" w:hAnsi="Times New Roman"/>
        </w:rPr>
      </w:pPr>
      <w:bookmarkStart w:id="30" w:name="_heading=h.v0620w7zqbq6"/>
      <w:bookmarkStart w:id="31" w:name="_Toc78885660"/>
      <w:bookmarkStart w:id="32" w:name="_Toc142037193"/>
      <w:bookmarkStart w:id="33" w:name="_Toc150461853"/>
      <w:bookmarkEnd w:id="30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1"/>
      <w:bookmarkEnd w:id="32"/>
      <w:bookmarkEnd w:id="33"/>
    </w:p>
    <w:p w14:paraId="386B94A5" w14:textId="7544C89D"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142037194"/>
      <w:r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медные подкладки или керамические подкладочные ленты /пластины.</w:t>
      </w:r>
    </w:p>
    <w:p w14:paraId="12324906" w14:textId="41C0F8F3"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газа можно использовать только для процесса РАД (141 TIG) при сварке конструкции из высоколегированной стали.</w:t>
      </w:r>
    </w:p>
    <w:p w14:paraId="2E281ECF" w14:textId="0F8BB50C" w:rsidR="00C467B4" w:rsidRDefault="00C467B4" w:rsidP="00C467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сварке КСС пластин 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ограничивающие устройства: зажимы, колодки, сварочные кондукторы или стальные пластины, приваренные к испытательным пластинам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прихваточным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швом.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5" w:name="_Toc15046185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4"/>
      <w:bookmarkEnd w:id="35"/>
    </w:p>
    <w:p w14:paraId="229D45A2" w14:textId="5099E6E2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>1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64B3C37A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F5F1CD3" w14:textId="267442B3" w:rsidR="00A3395D" w:rsidRDefault="00A339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 Инфраструктурный лист</w:t>
      </w:r>
    </w:p>
    <w:p w14:paraId="49599D45" w14:textId="1309BBE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7795B43" w14:textId="2FFA9D39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 План застройки</w:t>
      </w:r>
    </w:p>
    <w:p w14:paraId="1CD17869" w14:textId="4072394C" w:rsidR="00FC6098" w:rsidRDefault="00B37579" w:rsidP="00A33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395D">
        <w:rPr>
          <w:rFonts w:ascii="Times New Roman" w:hAnsi="Times New Roman" w:cs="Times New Roman"/>
          <w:sz w:val="28"/>
          <w:szCs w:val="28"/>
        </w:rPr>
        <w:t>6.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3395D">
        <w:rPr>
          <w:rFonts w:ascii="Times New Roman" w:hAnsi="Times New Roman" w:cs="Times New Roman"/>
          <w:sz w:val="28"/>
          <w:szCs w:val="28"/>
        </w:rPr>
        <w:t>Правила</w:t>
      </w:r>
      <w:r w:rsidR="00A11569">
        <w:rPr>
          <w:rFonts w:ascii="Times New Roman" w:hAnsi="Times New Roman" w:cs="Times New Roman"/>
          <w:sz w:val="28"/>
          <w:szCs w:val="28"/>
        </w:rPr>
        <w:t xml:space="preserve"> по охран</w:t>
      </w:r>
      <w:r w:rsidR="00A3395D">
        <w:rPr>
          <w:rFonts w:ascii="Times New Roman" w:hAnsi="Times New Roman" w:cs="Times New Roman"/>
          <w:sz w:val="28"/>
          <w:szCs w:val="28"/>
        </w:rPr>
        <w:t>ы</w:t>
      </w:r>
      <w:r w:rsidR="00A11569">
        <w:rPr>
          <w:rFonts w:ascii="Times New Roman" w:hAnsi="Times New Roman" w:cs="Times New Roman"/>
          <w:sz w:val="28"/>
          <w:szCs w:val="28"/>
        </w:rPr>
        <w:t xml:space="preserve"> труда по компетенции «</w:t>
      </w:r>
      <w:r w:rsidR="00A3395D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1049CCC" w14:textId="77777777" w:rsidR="00A3395D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7.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="00A3395D">
        <w:rPr>
          <w:rFonts w:ascii="Times New Roman" w:hAnsi="Times New Roman" w:cs="Times New Roman"/>
          <w:sz w:val="28"/>
          <w:szCs w:val="28"/>
        </w:rPr>
        <w:t xml:space="preserve"> Модуль А</w:t>
      </w:r>
    </w:p>
    <w:p w14:paraId="1F6A2793" w14:textId="08C9C476" w:rsidR="002B3DBB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№8. Чертеж Модуль Б</w:t>
      </w:r>
    </w:p>
    <w:p w14:paraId="3F829C90" w14:textId="1D2D83A9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№9. Чертеж Модуль В</w:t>
      </w:r>
    </w:p>
    <w:p w14:paraId="7620BB3D" w14:textId="42A24171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№10. Чертеж Модуль Г</w:t>
      </w:r>
    </w:p>
    <w:p w14:paraId="65B576AC" w14:textId="569B16C1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№11. Чертеж Модуль Д</w:t>
      </w:r>
    </w:p>
    <w:p w14:paraId="16C4CAA0" w14:textId="16FFAA95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№12. Чертеж Модуль Е</w:t>
      </w:r>
    </w:p>
    <w:p w14:paraId="693FC4E2" w14:textId="2197E5BB" w:rsidR="00A3395D" w:rsidRDefault="00541F0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№13. Чертеж Модуль Ж</w:t>
      </w:r>
    </w:p>
    <w:p w14:paraId="22D1130A" w14:textId="77777777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A3395D" w:rsidSect="00A4187F"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F27A9" w14:textId="77777777" w:rsidR="001A0A41" w:rsidRDefault="001A0A41" w:rsidP="00970F49">
      <w:pPr>
        <w:spacing w:after="0" w:line="240" w:lineRule="auto"/>
      </w:pPr>
      <w:r>
        <w:separator/>
      </w:r>
    </w:p>
  </w:endnote>
  <w:endnote w:type="continuationSeparator" w:id="0">
    <w:p w14:paraId="0EA2CDA0" w14:textId="77777777" w:rsidR="001A0A41" w:rsidRDefault="001A0A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6B18D77" w:rsidR="00943317" w:rsidRPr="00A4187F" w:rsidRDefault="00943317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1F5DD1">
          <w:rPr>
            <w:rFonts w:ascii="Times New Roman" w:hAnsi="Times New Roman" w:cs="Times New Roman"/>
            <w:noProof/>
          </w:rPr>
          <w:t>27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943317" w:rsidRDefault="009433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A6A5" w14:textId="77777777" w:rsidR="001A0A41" w:rsidRDefault="001A0A41" w:rsidP="00970F49">
      <w:pPr>
        <w:spacing w:after="0" w:line="240" w:lineRule="auto"/>
      </w:pPr>
      <w:r>
        <w:separator/>
      </w:r>
    </w:p>
  </w:footnote>
  <w:footnote w:type="continuationSeparator" w:id="0">
    <w:p w14:paraId="55FD1857" w14:textId="77777777" w:rsidR="001A0A41" w:rsidRDefault="001A0A4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43317" w:rsidRDefault="0094331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943317" w:rsidRDefault="0094331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76"/>
    <w:multiLevelType w:val="hybridMultilevel"/>
    <w:tmpl w:val="19682D74"/>
    <w:lvl w:ilvl="0" w:tplc="41583E02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53345F1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5B461984">
      <w:numFmt w:val="bullet"/>
      <w:lvlText w:val="•"/>
      <w:lvlJc w:val="left"/>
      <w:pPr>
        <w:ind w:left="2309" w:hanging="360"/>
      </w:pPr>
    </w:lvl>
    <w:lvl w:ilvl="3" w:tplc="411061D6">
      <w:numFmt w:val="bullet"/>
      <w:lvlText w:val="•"/>
      <w:lvlJc w:val="left"/>
      <w:pPr>
        <w:ind w:left="3078" w:hanging="360"/>
      </w:pPr>
    </w:lvl>
    <w:lvl w:ilvl="4" w:tplc="EDCEC1AA">
      <w:numFmt w:val="bullet"/>
      <w:lvlText w:val="•"/>
      <w:lvlJc w:val="left"/>
      <w:pPr>
        <w:ind w:left="3847" w:hanging="360"/>
      </w:pPr>
    </w:lvl>
    <w:lvl w:ilvl="5" w:tplc="0E74F960">
      <w:numFmt w:val="bullet"/>
      <w:lvlText w:val="•"/>
      <w:lvlJc w:val="left"/>
      <w:pPr>
        <w:ind w:left="4616" w:hanging="360"/>
      </w:pPr>
    </w:lvl>
    <w:lvl w:ilvl="6" w:tplc="7E700302">
      <w:numFmt w:val="bullet"/>
      <w:lvlText w:val="•"/>
      <w:lvlJc w:val="left"/>
      <w:pPr>
        <w:ind w:left="5386" w:hanging="360"/>
      </w:pPr>
    </w:lvl>
    <w:lvl w:ilvl="7" w:tplc="ADD69A82">
      <w:numFmt w:val="bullet"/>
      <w:lvlText w:val="•"/>
      <w:lvlJc w:val="left"/>
      <w:pPr>
        <w:ind w:left="6155" w:hanging="360"/>
      </w:pPr>
    </w:lvl>
    <w:lvl w:ilvl="8" w:tplc="14A2CF0A">
      <w:numFmt w:val="bullet"/>
      <w:lvlText w:val="•"/>
      <w:lvlJc w:val="left"/>
      <w:pPr>
        <w:ind w:left="6924" w:hanging="36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C5B1E"/>
    <w:multiLevelType w:val="hybridMultilevel"/>
    <w:tmpl w:val="CFE89BA2"/>
    <w:lvl w:ilvl="0" w:tplc="09A69CEC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8904FF8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982EA4BC">
      <w:numFmt w:val="bullet"/>
      <w:lvlText w:val="•"/>
      <w:lvlJc w:val="left"/>
      <w:pPr>
        <w:ind w:left="2309" w:hanging="360"/>
      </w:pPr>
    </w:lvl>
    <w:lvl w:ilvl="3" w:tplc="504CE75A">
      <w:numFmt w:val="bullet"/>
      <w:lvlText w:val="•"/>
      <w:lvlJc w:val="left"/>
      <w:pPr>
        <w:ind w:left="3078" w:hanging="360"/>
      </w:pPr>
    </w:lvl>
    <w:lvl w:ilvl="4" w:tplc="29A650D8">
      <w:numFmt w:val="bullet"/>
      <w:lvlText w:val="•"/>
      <w:lvlJc w:val="left"/>
      <w:pPr>
        <w:ind w:left="3847" w:hanging="360"/>
      </w:pPr>
    </w:lvl>
    <w:lvl w:ilvl="5" w:tplc="F318A4A0">
      <w:numFmt w:val="bullet"/>
      <w:lvlText w:val="•"/>
      <w:lvlJc w:val="left"/>
      <w:pPr>
        <w:ind w:left="4616" w:hanging="360"/>
      </w:pPr>
    </w:lvl>
    <w:lvl w:ilvl="6" w:tplc="3ADC77B8">
      <w:numFmt w:val="bullet"/>
      <w:lvlText w:val="•"/>
      <w:lvlJc w:val="left"/>
      <w:pPr>
        <w:ind w:left="5386" w:hanging="360"/>
      </w:pPr>
    </w:lvl>
    <w:lvl w:ilvl="7" w:tplc="46C44596">
      <w:numFmt w:val="bullet"/>
      <w:lvlText w:val="•"/>
      <w:lvlJc w:val="left"/>
      <w:pPr>
        <w:ind w:left="6155" w:hanging="360"/>
      </w:pPr>
    </w:lvl>
    <w:lvl w:ilvl="8" w:tplc="1C6A5F80">
      <w:numFmt w:val="bullet"/>
      <w:lvlText w:val="•"/>
      <w:lvlJc w:val="left"/>
      <w:pPr>
        <w:ind w:left="6924" w:hanging="360"/>
      </w:p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0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D2C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A0A41"/>
    <w:rsid w:val="001B4B65"/>
    <w:rsid w:val="001C1282"/>
    <w:rsid w:val="001C4E1A"/>
    <w:rsid w:val="001C63E7"/>
    <w:rsid w:val="001E1DF9"/>
    <w:rsid w:val="001F32B6"/>
    <w:rsid w:val="001F5DD1"/>
    <w:rsid w:val="00220E70"/>
    <w:rsid w:val="002228E8"/>
    <w:rsid w:val="00237603"/>
    <w:rsid w:val="00247E8C"/>
    <w:rsid w:val="00257853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E4EC5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717E"/>
    <w:rsid w:val="00541F0B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5497"/>
    <w:rsid w:val="005B66FC"/>
    <w:rsid w:val="005C6A23"/>
    <w:rsid w:val="005E30DC"/>
    <w:rsid w:val="005E5729"/>
    <w:rsid w:val="005F0102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68F6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806"/>
    <w:rsid w:val="0074372D"/>
    <w:rsid w:val="007604F9"/>
    <w:rsid w:val="00764773"/>
    <w:rsid w:val="00771B49"/>
    <w:rsid w:val="007735DC"/>
    <w:rsid w:val="0078311A"/>
    <w:rsid w:val="00786E89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36BD2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3317"/>
    <w:rsid w:val="00945E13"/>
    <w:rsid w:val="00953113"/>
    <w:rsid w:val="00954B97"/>
    <w:rsid w:val="00955127"/>
    <w:rsid w:val="00956BC9"/>
    <w:rsid w:val="00961DA0"/>
    <w:rsid w:val="00970F49"/>
    <w:rsid w:val="009715DA"/>
    <w:rsid w:val="00975D54"/>
    <w:rsid w:val="00976338"/>
    <w:rsid w:val="0098523A"/>
    <w:rsid w:val="00992D9C"/>
    <w:rsid w:val="009931F0"/>
    <w:rsid w:val="009955F8"/>
    <w:rsid w:val="009A1CBC"/>
    <w:rsid w:val="009A36AD"/>
    <w:rsid w:val="009B18A2"/>
    <w:rsid w:val="009B2B15"/>
    <w:rsid w:val="009D04EE"/>
    <w:rsid w:val="009D0545"/>
    <w:rsid w:val="009E37D3"/>
    <w:rsid w:val="009E52E7"/>
    <w:rsid w:val="009E5BD9"/>
    <w:rsid w:val="009F3EC9"/>
    <w:rsid w:val="009F57C0"/>
    <w:rsid w:val="00A0510D"/>
    <w:rsid w:val="00A11569"/>
    <w:rsid w:val="00A204BB"/>
    <w:rsid w:val="00A20A67"/>
    <w:rsid w:val="00A27EE4"/>
    <w:rsid w:val="00A3395D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7381"/>
    <w:rsid w:val="00BA0BB6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67B4"/>
    <w:rsid w:val="00C52383"/>
    <w:rsid w:val="00C56A9B"/>
    <w:rsid w:val="00C740CF"/>
    <w:rsid w:val="00C8277D"/>
    <w:rsid w:val="00C95538"/>
    <w:rsid w:val="00C96567"/>
    <w:rsid w:val="00C974B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790"/>
    <w:rsid w:val="00D82186"/>
    <w:rsid w:val="00D83E4E"/>
    <w:rsid w:val="00D87A1E"/>
    <w:rsid w:val="00DE39D8"/>
    <w:rsid w:val="00DE5614"/>
    <w:rsid w:val="00DF74AE"/>
    <w:rsid w:val="00E0407E"/>
    <w:rsid w:val="00E048EF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3619B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3">
    <w:name w:val="StGen3"/>
    <w:basedOn w:val="a3"/>
    <w:rsid w:val="009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3"/>
    <w:rsid w:val="001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6">
    <w:name w:val="StGen6"/>
    <w:basedOn w:val="a3"/>
    <w:rsid w:val="009F3EC9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3">
    <w:name w:val="StGen3"/>
    <w:basedOn w:val="a3"/>
    <w:rsid w:val="009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3"/>
    <w:rsid w:val="001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6">
    <w:name w:val="StGen6"/>
    <w:basedOn w:val="a3"/>
    <w:rsid w:val="009F3EC9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B096-7774-4A2F-BA69-D153B1F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5376</Words>
  <Characters>30648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6</cp:revision>
  <dcterms:created xsi:type="dcterms:W3CDTF">2023-11-09T13:30:00Z</dcterms:created>
  <dcterms:modified xsi:type="dcterms:W3CDTF">2024-03-11T13:41:00Z</dcterms:modified>
</cp:coreProperties>
</file>